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0" w:rsidRPr="00117A08" w:rsidRDefault="00606860" w:rsidP="00606860">
      <w:pPr>
        <w:tabs>
          <w:tab w:val="left" w:pos="31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117A08">
        <w:rPr>
          <w:rFonts w:ascii="Arial" w:hAnsi="Arial" w:cs="Arial"/>
          <w:sz w:val="22"/>
          <w:szCs w:val="22"/>
          <w:lang w:val="it-IT"/>
        </w:rPr>
        <w:t xml:space="preserve">“In così felice temperie  gli è certo che la vegetazione della poca terra colta è quanto mai ubertosa; e con mirabile degradarsi  vediamo l’eccelse vette del </w:t>
      </w:r>
      <w:proofErr w:type="spellStart"/>
      <w:r w:rsidRPr="00117A08">
        <w:rPr>
          <w:rFonts w:ascii="Arial" w:hAnsi="Arial" w:cs="Arial"/>
          <w:sz w:val="22"/>
          <w:szCs w:val="22"/>
          <w:lang w:val="it-IT"/>
        </w:rPr>
        <w:t>Colmareggia</w:t>
      </w:r>
      <w:proofErr w:type="spellEnd"/>
      <w:r w:rsidRPr="00117A08">
        <w:rPr>
          <w:rFonts w:ascii="Arial" w:hAnsi="Arial" w:cs="Arial"/>
          <w:sz w:val="22"/>
          <w:szCs w:val="22"/>
          <w:lang w:val="it-IT"/>
        </w:rPr>
        <w:t xml:space="preserve"> spesso ammantate da nevi, ben poco abbasso essere cinte da folti boschi cedui, seguiti da  pingui pascoli,</w:t>
      </w:r>
      <w:r w:rsidR="00271451">
        <w:rPr>
          <w:rFonts w:ascii="Arial" w:hAnsi="Arial" w:cs="Arial"/>
          <w:sz w:val="22"/>
          <w:szCs w:val="22"/>
          <w:lang w:val="it-IT"/>
        </w:rPr>
        <w:t xml:space="preserve"> </w:t>
      </w:r>
      <w:r w:rsidRPr="00117A08">
        <w:rPr>
          <w:rFonts w:ascii="Arial" w:hAnsi="Arial" w:cs="Arial"/>
          <w:sz w:val="22"/>
          <w:szCs w:val="22"/>
          <w:lang w:val="it-IT"/>
        </w:rPr>
        <w:t>quindi da fitte selve di noci e castagni, quindi ridenti clivi vitiferi, numerosi gelsi,</w:t>
      </w:r>
      <w:r w:rsidR="00D425C2">
        <w:rPr>
          <w:rFonts w:ascii="Arial" w:hAnsi="Arial" w:cs="Arial"/>
          <w:sz w:val="22"/>
          <w:szCs w:val="22"/>
          <w:lang w:val="it-IT"/>
        </w:rPr>
        <w:t xml:space="preserve"> </w:t>
      </w:r>
      <w:r w:rsidRPr="00117A08">
        <w:rPr>
          <w:rFonts w:ascii="Arial" w:hAnsi="Arial" w:cs="Arial"/>
          <w:sz w:val="22"/>
          <w:szCs w:val="22"/>
          <w:lang w:val="it-IT"/>
        </w:rPr>
        <w:t xml:space="preserve">interposti agli ulivi, a‘ mandorli, a‘ cedri, tra quali non di rado ti avviene incontrare perfino la </w:t>
      </w:r>
      <w:proofErr w:type="spellStart"/>
      <w:r w:rsidRPr="00117A08">
        <w:rPr>
          <w:rFonts w:ascii="Arial" w:hAnsi="Arial" w:cs="Arial"/>
          <w:sz w:val="22"/>
          <w:szCs w:val="22"/>
          <w:lang w:val="it-IT"/>
        </w:rPr>
        <w:t>caroba</w:t>
      </w:r>
      <w:proofErr w:type="spellEnd"/>
      <w:r w:rsidRPr="00117A08">
        <w:rPr>
          <w:rFonts w:ascii="Arial" w:hAnsi="Arial" w:cs="Arial"/>
          <w:sz w:val="22"/>
          <w:szCs w:val="22"/>
          <w:lang w:val="it-IT"/>
        </w:rPr>
        <w:t xml:space="preserve">, il zafferano, il caffè ed il cotone”  Storia della </w:t>
      </w:r>
      <w:proofErr w:type="spellStart"/>
      <w:r w:rsidRPr="00117A08">
        <w:rPr>
          <w:rFonts w:ascii="Arial" w:hAnsi="Arial" w:cs="Arial"/>
          <w:sz w:val="22"/>
          <w:szCs w:val="22"/>
          <w:lang w:val="it-IT"/>
        </w:rPr>
        <w:t>Valsolda</w:t>
      </w:r>
      <w:proofErr w:type="spellEnd"/>
      <w:r w:rsidR="00006066">
        <w:rPr>
          <w:rFonts w:ascii="Arial" w:hAnsi="Arial" w:cs="Arial"/>
          <w:sz w:val="22"/>
          <w:szCs w:val="22"/>
          <w:lang w:val="it-IT"/>
        </w:rPr>
        <w:t xml:space="preserve"> </w:t>
      </w:r>
      <w:r w:rsidR="00CE447B">
        <w:rPr>
          <w:rFonts w:ascii="Arial" w:hAnsi="Arial" w:cs="Arial"/>
          <w:sz w:val="22"/>
          <w:szCs w:val="22"/>
          <w:lang w:val="it-IT"/>
        </w:rPr>
        <w:t xml:space="preserve"> -</w:t>
      </w:r>
      <w:r w:rsidR="00006066" w:rsidRPr="00117A08">
        <w:rPr>
          <w:rFonts w:ascii="Arial" w:hAnsi="Arial" w:cs="Arial"/>
          <w:sz w:val="22"/>
          <w:szCs w:val="22"/>
          <w:lang w:val="it-IT"/>
        </w:rPr>
        <w:t>1864</w:t>
      </w:r>
      <w:r w:rsidR="006F1831" w:rsidRPr="006F1831">
        <w:rPr>
          <w:rFonts w:ascii="Arial" w:hAnsi="Arial" w:cs="Arial"/>
          <w:sz w:val="22"/>
          <w:szCs w:val="22"/>
          <w:lang w:val="it-IT"/>
        </w:rPr>
        <w:t xml:space="preserve"> </w:t>
      </w:r>
      <w:r w:rsidR="00D425C2">
        <w:rPr>
          <w:rFonts w:ascii="Arial" w:hAnsi="Arial" w:cs="Arial"/>
          <w:sz w:val="22"/>
          <w:szCs w:val="22"/>
          <w:lang w:val="it-IT"/>
        </w:rPr>
        <w:t xml:space="preserve"> - </w:t>
      </w:r>
      <w:r w:rsidR="006F1831" w:rsidRPr="00117A08">
        <w:rPr>
          <w:rFonts w:ascii="Arial" w:hAnsi="Arial" w:cs="Arial"/>
          <w:sz w:val="22"/>
          <w:szCs w:val="22"/>
          <w:lang w:val="it-IT"/>
        </w:rPr>
        <w:t xml:space="preserve">Carlo </w:t>
      </w:r>
      <w:proofErr w:type="spellStart"/>
      <w:r w:rsidR="006F1831" w:rsidRPr="00117A08">
        <w:rPr>
          <w:rFonts w:ascii="Arial" w:hAnsi="Arial" w:cs="Arial"/>
          <w:sz w:val="22"/>
          <w:szCs w:val="22"/>
          <w:lang w:val="it-IT"/>
        </w:rPr>
        <w:t>Barrera</w:t>
      </w:r>
      <w:proofErr w:type="spellEnd"/>
      <w:r w:rsidR="006F1831" w:rsidRPr="00117A08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1A27BA" w:rsidRPr="001A27BA" w:rsidRDefault="00606860" w:rsidP="00606860">
      <w:pPr>
        <w:jc w:val="center"/>
        <w:rPr>
          <w:rFonts w:ascii="Arial" w:hAnsi="Arial" w:cs="Arial"/>
          <w:b/>
          <w:i w:val="0"/>
          <w:lang w:val="it-IT"/>
        </w:rPr>
      </w:pPr>
      <w:r w:rsidRPr="00F40B7E">
        <w:rPr>
          <w:rFonts w:ascii="Arial" w:hAnsi="Arial" w:cs="Arial"/>
          <w:b/>
          <w:i w:val="0"/>
          <w:sz w:val="36"/>
          <w:szCs w:val="36"/>
          <w:lang w:val="it-IT"/>
        </w:rPr>
        <w:t>Domenica</w:t>
      </w:r>
      <w:r>
        <w:rPr>
          <w:rFonts w:ascii="Arial" w:hAnsi="Arial" w:cs="Arial"/>
          <w:b/>
          <w:i w:val="0"/>
          <w:sz w:val="36"/>
          <w:szCs w:val="36"/>
          <w:lang w:val="it-IT"/>
        </w:rPr>
        <w:t xml:space="preserve"> </w:t>
      </w:r>
      <w:r w:rsidR="00FF1BAC">
        <w:rPr>
          <w:rFonts w:ascii="Arial" w:hAnsi="Arial" w:cs="Arial"/>
          <w:b/>
          <w:i w:val="0"/>
          <w:sz w:val="36"/>
          <w:szCs w:val="36"/>
          <w:lang w:val="it-IT"/>
        </w:rPr>
        <w:t>25 settembre 2</w:t>
      </w:r>
      <w:r w:rsidRPr="00F40B7E">
        <w:rPr>
          <w:rFonts w:ascii="Arial" w:hAnsi="Arial" w:cs="Arial"/>
          <w:b/>
          <w:i w:val="0"/>
          <w:sz w:val="36"/>
          <w:szCs w:val="36"/>
          <w:lang w:val="it-IT"/>
        </w:rPr>
        <w:t>016</w:t>
      </w:r>
      <w:r w:rsidR="00BE61E2" w:rsidRPr="00BE61E2">
        <w:rPr>
          <w:rFonts w:ascii="Arial" w:hAnsi="Arial" w:cs="Arial"/>
          <w:b/>
          <w:i w:val="0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valle del torrente Soldo"/>
          </v:shape>
        </w:pict>
      </w:r>
    </w:p>
    <w:p w:rsidR="00C14052" w:rsidRDefault="00606860" w:rsidP="00C14052">
      <w:pPr>
        <w:spacing w:after="0"/>
        <w:jc w:val="center"/>
        <w:rPr>
          <w:rStyle w:val="Enfasidelicata"/>
          <w:lang w:val="it-IT"/>
        </w:rPr>
      </w:pPr>
      <w:r w:rsidRPr="00F40B7E">
        <w:rPr>
          <w:rStyle w:val="Enfasidelicata"/>
          <w:lang w:val="it-IT"/>
        </w:rPr>
        <w:t xml:space="preserve">  </w:t>
      </w:r>
      <w:r w:rsidRPr="00F40B7E">
        <w:rPr>
          <w:rFonts w:ascii="Arial" w:hAnsi="Arial" w:cs="Arial"/>
          <w:b/>
          <w:i w:val="0"/>
          <w:noProof/>
          <w:sz w:val="56"/>
          <w:szCs w:val="56"/>
          <w:lang w:val="it-IT" w:eastAsia="it-IT" w:bidi="ar-SA"/>
        </w:rPr>
        <w:drawing>
          <wp:inline distT="0" distB="0" distL="0" distR="0">
            <wp:extent cx="1933575" cy="1219959"/>
            <wp:effectExtent l="19050" t="0" r="9525" b="0"/>
            <wp:docPr id="1" name="Immagine 1" descr="cartina fra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ina frazio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85" cy="122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60" w:rsidRPr="00930964" w:rsidRDefault="00606860" w:rsidP="00C14052">
      <w:pPr>
        <w:spacing w:after="0"/>
        <w:jc w:val="center"/>
        <w:rPr>
          <w:rFonts w:ascii="Arial" w:hAnsi="Arial" w:cs="Arial"/>
          <w:i w:val="0"/>
          <w:sz w:val="16"/>
          <w:szCs w:val="16"/>
          <w:lang w:val="it-IT"/>
        </w:rPr>
      </w:pPr>
      <w:r w:rsidRPr="00930964">
        <w:rPr>
          <w:rFonts w:ascii="Arial" w:hAnsi="Arial" w:cs="Arial"/>
          <w:i w:val="0"/>
          <w:sz w:val="16"/>
          <w:szCs w:val="16"/>
          <w:lang w:val="it-IT"/>
        </w:rPr>
        <w:t>Ingrandire l’immagine</w:t>
      </w:r>
    </w:p>
    <w:p w:rsidR="00105DB5" w:rsidRPr="00C04ABC" w:rsidRDefault="00105DB5" w:rsidP="00C14052">
      <w:pPr>
        <w:spacing w:after="0"/>
        <w:jc w:val="center"/>
        <w:rPr>
          <w:rFonts w:ascii="Arial" w:hAnsi="Arial" w:cs="Arial"/>
          <w:i w:val="0"/>
          <w:sz w:val="16"/>
          <w:szCs w:val="16"/>
          <w:lang w:val="it-IT"/>
        </w:rPr>
      </w:pPr>
    </w:p>
    <w:p w:rsidR="00105DB5" w:rsidRPr="00CE099D" w:rsidRDefault="007421C3" w:rsidP="00CE099D">
      <w:pPr>
        <w:pStyle w:val="Nessunaspaziatura"/>
        <w:jc w:val="center"/>
        <w:rPr>
          <w:rFonts w:ascii="Arial" w:hAnsi="Arial" w:cs="Arial"/>
          <w:i w:val="0"/>
          <w:sz w:val="16"/>
          <w:szCs w:val="16"/>
          <w:lang w:val="it-IT"/>
        </w:rPr>
      </w:pPr>
      <w:r>
        <w:rPr>
          <w:rFonts w:ascii="Arial" w:hAnsi="Arial" w:cs="Arial"/>
          <w:b/>
          <w:i w:val="0"/>
          <w:sz w:val="52"/>
          <w:szCs w:val="52"/>
          <w:lang w:val="it-IT"/>
        </w:rPr>
        <w:t>l</w:t>
      </w:r>
      <w:r w:rsidR="00105DB5" w:rsidRPr="008906EC">
        <w:rPr>
          <w:rFonts w:ascii="Arial" w:hAnsi="Arial" w:cs="Arial"/>
          <w:b/>
          <w:i w:val="0"/>
          <w:sz w:val="52"/>
          <w:szCs w:val="52"/>
          <w:lang w:val="it-IT"/>
        </w:rPr>
        <w:t>a devozione a San Lucio</w:t>
      </w:r>
    </w:p>
    <w:p w:rsidR="00A72DC7" w:rsidRPr="00CE099D" w:rsidRDefault="00A72DC7" w:rsidP="00CE099D">
      <w:pPr>
        <w:pStyle w:val="Nessunaspaziatura"/>
        <w:jc w:val="center"/>
        <w:rPr>
          <w:rFonts w:ascii="Arial" w:hAnsi="Arial" w:cs="Arial"/>
          <w:i w:val="0"/>
          <w:sz w:val="16"/>
          <w:szCs w:val="16"/>
          <w:lang w:val="it-IT"/>
        </w:rPr>
      </w:pPr>
    </w:p>
    <w:p w:rsidR="00105DB5" w:rsidRDefault="00BF1C23" w:rsidP="00CE099D">
      <w:pPr>
        <w:spacing w:after="0" w:line="240" w:lineRule="auto"/>
        <w:jc w:val="center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>Il  Sig.</w:t>
      </w:r>
      <w:r w:rsidR="00105DB5" w:rsidRPr="00292EFE">
        <w:rPr>
          <w:rFonts w:ascii="Arial" w:hAnsi="Arial" w:cs="Arial"/>
          <w:i w:val="0"/>
          <w:sz w:val="24"/>
          <w:szCs w:val="24"/>
          <w:lang w:val="it-IT"/>
        </w:rPr>
        <w:t xml:space="preserve"> </w:t>
      </w:r>
      <w:proofErr w:type="spellStart"/>
      <w:r w:rsidR="00105DB5" w:rsidRPr="00292EFE">
        <w:rPr>
          <w:rFonts w:ascii="Arial" w:hAnsi="Arial" w:cs="Arial"/>
          <w:i w:val="0"/>
          <w:sz w:val="24"/>
          <w:szCs w:val="24"/>
          <w:lang w:val="it-IT"/>
        </w:rPr>
        <w:t>Pierfranco</w:t>
      </w:r>
      <w:proofErr w:type="spellEnd"/>
      <w:r w:rsidR="00105DB5" w:rsidRPr="00292EFE">
        <w:rPr>
          <w:rFonts w:ascii="Arial" w:hAnsi="Arial" w:cs="Arial"/>
          <w:i w:val="0"/>
          <w:sz w:val="24"/>
          <w:szCs w:val="24"/>
          <w:lang w:val="it-IT"/>
        </w:rPr>
        <w:t xml:space="preserve"> </w:t>
      </w:r>
      <w:proofErr w:type="spellStart"/>
      <w:r w:rsidR="00105DB5" w:rsidRPr="00292EFE">
        <w:rPr>
          <w:rFonts w:ascii="Arial" w:hAnsi="Arial" w:cs="Arial"/>
          <w:i w:val="0"/>
          <w:sz w:val="24"/>
          <w:szCs w:val="24"/>
          <w:lang w:val="it-IT"/>
        </w:rPr>
        <w:t>Mastalli</w:t>
      </w:r>
      <w:proofErr w:type="spellEnd"/>
      <w:r>
        <w:rPr>
          <w:rFonts w:ascii="Arial" w:hAnsi="Arial" w:cs="Arial"/>
          <w:i w:val="0"/>
          <w:sz w:val="24"/>
          <w:szCs w:val="24"/>
          <w:lang w:val="it-IT"/>
        </w:rPr>
        <w:t>, ricercatore</w:t>
      </w:r>
      <w:r w:rsidR="008E7940">
        <w:rPr>
          <w:rFonts w:ascii="Arial" w:hAnsi="Arial" w:cs="Arial"/>
          <w:i w:val="0"/>
          <w:sz w:val="24"/>
          <w:szCs w:val="24"/>
          <w:lang w:val="it-IT"/>
        </w:rPr>
        <w:t xml:space="preserve">, </w:t>
      </w:r>
      <w:r w:rsidR="00105DB5">
        <w:rPr>
          <w:rFonts w:ascii="Arial" w:hAnsi="Arial" w:cs="Arial"/>
          <w:i w:val="0"/>
          <w:sz w:val="24"/>
          <w:szCs w:val="24"/>
          <w:lang w:val="it-IT"/>
        </w:rPr>
        <w:t xml:space="preserve">ci accompagna, nelle frazioni  montane di </w:t>
      </w:r>
      <w:proofErr w:type="spellStart"/>
      <w:r w:rsidR="00105DB5">
        <w:rPr>
          <w:rFonts w:ascii="Arial" w:hAnsi="Arial" w:cs="Arial"/>
          <w:i w:val="0"/>
          <w:sz w:val="24"/>
          <w:szCs w:val="24"/>
          <w:lang w:val="it-IT"/>
        </w:rPr>
        <w:t>Valsolda</w:t>
      </w:r>
      <w:proofErr w:type="spellEnd"/>
      <w:r w:rsidR="00105DB5">
        <w:rPr>
          <w:rFonts w:ascii="Arial" w:hAnsi="Arial" w:cs="Arial"/>
          <w:i w:val="0"/>
          <w:sz w:val="24"/>
          <w:szCs w:val="24"/>
          <w:lang w:val="it-IT"/>
        </w:rPr>
        <w:t>,</w:t>
      </w:r>
    </w:p>
    <w:p w:rsidR="001A0912" w:rsidRDefault="00105DB5" w:rsidP="00105DB5">
      <w:pPr>
        <w:spacing w:after="0" w:line="240" w:lineRule="auto"/>
        <w:jc w:val="center"/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 xml:space="preserve"> </w:t>
      </w:r>
      <w:r w:rsidRPr="00292EFE">
        <w:rPr>
          <w:rFonts w:ascii="Arial" w:hAnsi="Arial" w:cs="Arial"/>
          <w:i w:val="0"/>
          <w:sz w:val="24"/>
          <w:szCs w:val="24"/>
          <w:lang w:val="it-IT"/>
        </w:rPr>
        <w:t xml:space="preserve">alla scoperta </w:t>
      </w:r>
      <w:r>
        <w:rPr>
          <w:rFonts w:ascii="Arial" w:hAnsi="Arial" w:cs="Arial"/>
          <w:i w:val="0"/>
          <w:sz w:val="24"/>
          <w:szCs w:val="24"/>
          <w:lang w:val="it-IT"/>
        </w:rPr>
        <w:t xml:space="preserve"> delle rappresentazioni del Santo</w:t>
      </w:r>
      <w:r w:rsidR="00BF1C23">
        <w:rPr>
          <w:rFonts w:ascii="Arial" w:hAnsi="Arial" w:cs="Arial"/>
          <w:i w:val="0"/>
          <w:sz w:val="24"/>
          <w:szCs w:val="24"/>
          <w:lang w:val="it-IT"/>
        </w:rPr>
        <w:t>.</w:t>
      </w:r>
    </w:p>
    <w:p w:rsidR="006672BA" w:rsidRPr="00DD573D" w:rsidRDefault="006672BA" w:rsidP="00105DB5">
      <w:pPr>
        <w:spacing w:after="0" w:line="240" w:lineRule="auto"/>
        <w:jc w:val="center"/>
        <w:rPr>
          <w:rFonts w:ascii="Arial" w:hAnsi="Arial" w:cs="Arial"/>
          <w:i w:val="0"/>
          <w:sz w:val="16"/>
          <w:szCs w:val="16"/>
          <w:lang w:val="it-IT"/>
        </w:rPr>
      </w:pPr>
    </w:p>
    <w:p w:rsidR="004959AA" w:rsidRDefault="004959AA" w:rsidP="00105DB5">
      <w:pPr>
        <w:spacing w:after="0" w:line="240" w:lineRule="auto"/>
        <w:jc w:val="center"/>
        <w:rPr>
          <w:rFonts w:ascii="Arial" w:hAnsi="Arial" w:cs="Arial"/>
          <w:b/>
          <w:i w:val="0"/>
          <w:sz w:val="28"/>
          <w:szCs w:val="28"/>
          <w:lang w:val="it-IT"/>
        </w:rPr>
      </w:pPr>
      <w:r>
        <w:rPr>
          <w:rFonts w:ascii="Arial" w:hAnsi="Arial" w:cs="Arial"/>
          <w:b/>
          <w:i w:val="0"/>
          <w:sz w:val="52"/>
          <w:szCs w:val="52"/>
          <w:lang w:val="it-IT"/>
        </w:rPr>
        <w:t>e</w:t>
      </w:r>
      <w:r w:rsidRPr="004959AA">
        <w:rPr>
          <w:rFonts w:ascii="Arial" w:hAnsi="Arial" w:cs="Arial"/>
          <w:b/>
          <w:i w:val="0"/>
          <w:sz w:val="52"/>
          <w:szCs w:val="52"/>
          <w:lang w:val="it-IT"/>
        </w:rPr>
        <w:t>d</w:t>
      </w:r>
    </w:p>
    <w:p w:rsidR="004959AA" w:rsidRPr="00DD573D" w:rsidRDefault="004959AA" w:rsidP="00105DB5">
      <w:pPr>
        <w:spacing w:after="0" w:line="240" w:lineRule="auto"/>
        <w:jc w:val="center"/>
        <w:rPr>
          <w:rFonts w:ascii="Arial" w:hAnsi="Arial" w:cs="Arial"/>
          <w:b/>
          <w:i w:val="0"/>
          <w:sz w:val="16"/>
          <w:szCs w:val="16"/>
          <w:lang w:val="it-IT"/>
        </w:rPr>
      </w:pPr>
    </w:p>
    <w:p w:rsidR="002E1EF6" w:rsidRPr="00D42E4E" w:rsidRDefault="007421C3" w:rsidP="00105DB5">
      <w:pPr>
        <w:spacing w:after="0" w:line="240" w:lineRule="auto"/>
        <w:jc w:val="center"/>
        <w:rPr>
          <w:rFonts w:ascii="Arial" w:hAnsi="Arial" w:cs="Arial"/>
          <w:b/>
          <w:i w:val="0"/>
          <w:sz w:val="52"/>
          <w:szCs w:val="52"/>
          <w:lang w:val="it-IT"/>
        </w:rPr>
      </w:pPr>
      <w:r>
        <w:rPr>
          <w:rFonts w:ascii="Arial" w:hAnsi="Arial" w:cs="Arial"/>
          <w:b/>
          <w:i w:val="0"/>
          <w:sz w:val="52"/>
          <w:szCs w:val="52"/>
          <w:lang w:val="it-IT"/>
        </w:rPr>
        <w:t xml:space="preserve"> i</w:t>
      </w:r>
      <w:r w:rsidR="00D42E4E" w:rsidRPr="00D42E4E">
        <w:rPr>
          <w:rFonts w:ascii="Arial" w:hAnsi="Arial" w:cs="Arial"/>
          <w:b/>
          <w:i w:val="0"/>
          <w:sz w:val="52"/>
          <w:szCs w:val="52"/>
          <w:lang w:val="it-IT"/>
        </w:rPr>
        <w:t xml:space="preserve"> prodotti della </w:t>
      </w:r>
      <w:proofErr w:type="spellStart"/>
      <w:r w:rsidR="00D42E4E" w:rsidRPr="00D42E4E">
        <w:rPr>
          <w:rFonts w:ascii="Arial" w:hAnsi="Arial" w:cs="Arial"/>
          <w:b/>
          <w:i w:val="0"/>
          <w:sz w:val="52"/>
          <w:szCs w:val="52"/>
          <w:lang w:val="it-IT"/>
        </w:rPr>
        <w:t>Val</w:t>
      </w:r>
      <w:proofErr w:type="spellEnd"/>
      <w:r w:rsidR="00D42E4E" w:rsidRPr="00D42E4E">
        <w:rPr>
          <w:rFonts w:ascii="Arial" w:hAnsi="Arial" w:cs="Arial"/>
          <w:b/>
          <w:i w:val="0"/>
          <w:sz w:val="52"/>
          <w:szCs w:val="52"/>
          <w:lang w:val="it-IT"/>
        </w:rPr>
        <w:t xml:space="preserve"> </w:t>
      </w:r>
      <w:proofErr w:type="spellStart"/>
      <w:r w:rsidR="00D42E4E" w:rsidRPr="00D42E4E">
        <w:rPr>
          <w:rFonts w:ascii="Arial" w:hAnsi="Arial" w:cs="Arial"/>
          <w:b/>
          <w:i w:val="0"/>
          <w:sz w:val="52"/>
          <w:szCs w:val="52"/>
          <w:lang w:val="it-IT"/>
        </w:rPr>
        <w:t>Solda</w:t>
      </w:r>
      <w:proofErr w:type="spellEnd"/>
    </w:p>
    <w:p w:rsidR="00606860" w:rsidRPr="00F40B7E" w:rsidRDefault="00D42E4E" w:rsidP="002409B0">
      <w:pPr>
        <w:spacing w:after="0" w:line="240" w:lineRule="auto"/>
        <w:jc w:val="center"/>
        <w:rPr>
          <w:rFonts w:ascii="Arial" w:hAnsi="Arial" w:cs="Arial"/>
          <w:b/>
          <w:i w:val="0"/>
          <w:sz w:val="52"/>
          <w:szCs w:val="52"/>
          <w:lang w:val="it-IT"/>
        </w:rPr>
      </w:pPr>
      <w:r>
        <w:rPr>
          <w:rFonts w:ascii="Arial" w:hAnsi="Arial" w:cs="Arial"/>
          <w:b/>
          <w:i w:val="0"/>
          <w:sz w:val="52"/>
          <w:szCs w:val="52"/>
          <w:lang w:val="it-IT"/>
        </w:rPr>
        <w:t>f</w:t>
      </w:r>
      <w:r w:rsidR="00606860" w:rsidRPr="00F40B7E">
        <w:rPr>
          <w:rFonts w:ascii="Arial" w:hAnsi="Arial" w:cs="Arial"/>
          <w:b/>
          <w:i w:val="0"/>
          <w:sz w:val="52"/>
          <w:szCs w:val="52"/>
          <w:lang w:val="it-IT"/>
        </w:rPr>
        <w:t xml:space="preserve">ormaggio, vino, olio, miele </w:t>
      </w:r>
    </w:p>
    <w:p w:rsidR="00DD573D" w:rsidRPr="00DD573D" w:rsidRDefault="00DD573D" w:rsidP="00DD573D">
      <w:pPr>
        <w:spacing w:after="0" w:line="240" w:lineRule="auto"/>
        <w:jc w:val="center"/>
        <w:rPr>
          <w:rFonts w:ascii="Arial" w:hAnsi="Arial" w:cs="Arial"/>
          <w:b/>
          <w:i w:val="0"/>
          <w:sz w:val="16"/>
          <w:szCs w:val="16"/>
          <w:lang w:val="it-IT"/>
        </w:rPr>
      </w:pPr>
    </w:p>
    <w:p w:rsidR="00DD573D" w:rsidRDefault="00DD573D" w:rsidP="00DD573D">
      <w:pPr>
        <w:spacing w:after="0" w:line="240" w:lineRule="auto"/>
        <w:jc w:val="center"/>
        <w:rPr>
          <w:rFonts w:ascii="Arial" w:hAnsi="Arial" w:cs="Arial"/>
          <w:b/>
          <w:i w:val="0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7715"/>
      </w:tblGrid>
      <w:tr w:rsidR="00DD573D" w:rsidRPr="00A2734E" w:rsidTr="00DD573D">
        <w:trPr>
          <w:jc w:val="center"/>
        </w:trPr>
        <w:tc>
          <w:tcPr>
            <w:tcW w:w="0" w:type="auto"/>
          </w:tcPr>
          <w:p w:rsidR="00DD573D" w:rsidRPr="009A1E62" w:rsidRDefault="00DD573D" w:rsidP="00DD573D">
            <w:pPr>
              <w:spacing w:after="0" w:line="240" w:lineRule="auto"/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lang w:val="it-IT"/>
              </w:rPr>
            </w:pPr>
          </w:p>
          <w:p w:rsidR="00DD573D" w:rsidRDefault="00DD573D" w:rsidP="00DD573D">
            <w:pPr>
              <w:spacing w:after="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 w:rsidRPr="00C14052"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>Programma</w:t>
            </w:r>
            <w:r w:rsidRPr="00C14052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</w:t>
            </w:r>
          </w:p>
          <w:p w:rsidR="00DD573D" w:rsidRDefault="00DD573D" w:rsidP="00DD573D">
            <w:pPr>
              <w:spacing w:after="0" w:line="240" w:lineRule="auto"/>
              <w:rPr>
                <w:rFonts w:ascii="Arial" w:hAnsi="Arial" w:cs="Arial"/>
                <w:i w:val="0"/>
                <w:sz w:val="16"/>
                <w:szCs w:val="16"/>
                <w:lang w:val="it-IT"/>
              </w:rPr>
            </w:pPr>
          </w:p>
          <w:p w:rsidR="00DD573D" w:rsidRDefault="00A4475C" w:rsidP="00DD573D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>o</w:t>
            </w:r>
            <w:r w:rsidR="00DD573D"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 xml:space="preserve">re  14.30  ritrovo           </w:t>
            </w:r>
            <w:r w:rsidR="00DD573D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DD573D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Dasio</w:t>
            </w:r>
            <w:proofErr w:type="spellEnd"/>
            <w:r w:rsidR="00DD573D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:  la chiesa di San Bernardino</w:t>
            </w:r>
          </w:p>
          <w:p w:rsidR="00DD573D" w:rsidRDefault="00DD573D" w:rsidP="00DD573D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 xml:space="preserve">ed inizio visita                  </w:t>
            </w: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Puria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: la chiesa di Santa Maria Assunta                                                          </w:t>
            </w:r>
          </w:p>
          <w:p w:rsidR="00DD573D" w:rsidRDefault="00DD573D" w:rsidP="00DD573D">
            <w:pPr>
              <w:spacing w:after="0" w:line="240" w:lineRule="auto"/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 xml:space="preserve"> trasferimento</w:t>
            </w:r>
            <w:r w:rsidRPr="0093558B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                 </w:t>
            </w:r>
            <w:r w:rsidRPr="0093558B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Castello : il borgo</w:t>
            </w:r>
          </w:p>
          <w:p w:rsidR="00DD573D" w:rsidRDefault="00DD573D" w:rsidP="00DD573D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 xml:space="preserve">  con i mezzi</w:t>
            </w:r>
            <w:r w:rsidRPr="00C14052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       </w:t>
            </w:r>
            <w:r w:rsidRPr="0093558B"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Loggio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: il borgo</w:t>
            </w:r>
          </w:p>
          <w:p w:rsidR="00DD573D" w:rsidRDefault="00DD573D" w:rsidP="00DD573D">
            <w:pPr>
              <w:spacing w:after="0" w:line="240" w:lineRule="auto"/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 xml:space="preserve">    </w:t>
            </w:r>
            <w:r w:rsidRPr="0093558B"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 xml:space="preserve">propri </w:t>
            </w:r>
            <w:proofErr w:type="spellStart"/>
            <w:r w:rsidRPr="0093558B"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>a…</w:t>
            </w:r>
            <w:proofErr w:type="spellEnd"/>
            <w:r w:rsidRPr="0093558B"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 xml:space="preserve">   </w:t>
            </w:r>
          </w:p>
          <w:p w:rsidR="00DD573D" w:rsidRPr="0093558B" w:rsidRDefault="00DD573D" w:rsidP="00DD573D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  <w:t xml:space="preserve">                                </w:t>
            </w:r>
          </w:p>
          <w:p w:rsidR="00DD573D" w:rsidRDefault="00DD573D" w:rsidP="00DD573D">
            <w:pPr>
              <w:spacing w:after="0"/>
              <w:rPr>
                <w:rFonts w:ascii="Arial" w:hAnsi="Arial" w:cs="Arial"/>
                <w:i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Loggio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 xml:space="preserve">,  diapositive del territorio ed assaggi dei prodotti della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it-IT"/>
              </w:rPr>
              <w:t>Valsolda</w:t>
            </w:r>
            <w:proofErr w:type="spellEnd"/>
          </w:p>
          <w:p w:rsidR="00DD573D" w:rsidRPr="009A1E62" w:rsidRDefault="00DD573D" w:rsidP="00606860">
            <w:pPr>
              <w:spacing w:after="0"/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lang w:val="it-IT"/>
              </w:rPr>
            </w:pPr>
          </w:p>
        </w:tc>
      </w:tr>
    </w:tbl>
    <w:p w:rsidR="007553A0" w:rsidRDefault="007553A0" w:rsidP="00DD573D">
      <w:pPr>
        <w:spacing w:after="0" w:line="240" w:lineRule="auto"/>
        <w:jc w:val="center"/>
        <w:rPr>
          <w:rFonts w:ascii="Arial" w:hAnsi="Arial" w:cs="Arial"/>
          <w:b/>
          <w:i w:val="0"/>
          <w:sz w:val="40"/>
          <w:szCs w:val="40"/>
          <w:lang w:val="it-IT"/>
        </w:rPr>
      </w:pPr>
    </w:p>
    <w:p w:rsidR="00DD573D" w:rsidRDefault="00DD573D" w:rsidP="00DD573D">
      <w:pPr>
        <w:spacing w:after="0" w:line="240" w:lineRule="auto"/>
        <w:jc w:val="center"/>
        <w:rPr>
          <w:rFonts w:ascii="Arial" w:hAnsi="Arial" w:cs="Arial"/>
          <w:b/>
          <w:i w:val="0"/>
          <w:sz w:val="16"/>
          <w:szCs w:val="16"/>
          <w:lang w:val="it-IT"/>
        </w:rPr>
      </w:pPr>
      <w:r>
        <w:rPr>
          <w:rFonts w:ascii="Arial" w:hAnsi="Arial" w:cs="Arial"/>
          <w:b/>
          <w:i w:val="0"/>
          <w:sz w:val="32"/>
          <w:szCs w:val="32"/>
          <w:lang w:val="it-IT"/>
        </w:rPr>
        <w:t xml:space="preserve">   </w:t>
      </w:r>
    </w:p>
    <w:p w:rsidR="00DD573D" w:rsidRDefault="00DD573D" w:rsidP="00DD573D">
      <w:pPr>
        <w:spacing w:after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it-IT"/>
        </w:rPr>
      </w:pPr>
      <w:r>
        <w:rPr>
          <w:rFonts w:ascii="Arial" w:hAnsi="Arial" w:cs="Arial"/>
          <w:b/>
          <w:i w:val="0"/>
          <w:sz w:val="32"/>
          <w:szCs w:val="32"/>
          <w:lang w:val="it-IT"/>
        </w:rPr>
        <w:t xml:space="preserve"> </w:t>
      </w:r>
      <w:r w:rsidRPr="001954DE">
        <w:rPr>
          <w:rFonts w:ascii="Arial" w:hAnsi="Arial" w:cs="Arial"/>
          <w:b/>
          <w:i w:val="0"/>
          <w:sz w:val="32"/>
          <w:szCs w:val="32"/>
          <w:lang w:val="it-IT"/>
        </w:rPr>
        <w:t xml:space="preserve">€ </w:t>
      </w:r>
      <w:r>
        <w:rPr>
          <w:rFonts w:ascii="Arial" w:hAnsi="Arial" w:cs="Arial"/>
          <w:b/>
          <w:i w:val="0"/>
          <w:sz w:val="32"/>
          <w:szCs w:val="32"/>
          <w:lang w:val="it-IT"/>
        </w:rPr>
        <w:t>20</w:t>
      </w:r>
    </w:p>
    <w:p w:rsidR="004959AA" w:rsidRDefault="00DD573D" w:rsidP="004959AA">
      <w:pPr>
        <w:spacing w:after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it-IT"/>
        </w:rPr>
      </w:pPr>
      <w:r w:rsidRPr="00C17D7B">
        <w:rPr>
          <w:rFonts w:ascii="Arial" w:hAnsi="Arial" w:cs="Arial"/>
          <w:i w:val="0"/>
          <w:lang w:val="it-IT"/>
        </w:rPr>
        <w:t>contributo</w:t>
      </w:r>
      <w:r w:rsidR="00A2734E">
        <w:rPr>
          <w:rFonts w:ascii="Arial" w:hAnsi="Arial" w:cs="Arial"/>
          <w:i w:val="0"/>
          <w:lang w:val="it-IT"/>
        </w:rPr>
        <w:t xml:space="preserve"> spese </w:t>
      </w:r>
      <w:r>
        <w:rPr>
          <w:rFonts w:ascii="Arial" w:hAnsi="Arial" w:cs="Arial"/>
          <w:i w:val="0"/>
          <w:lang w:val="it-IT"/>
        </w:rPr>
        <w:t xml:space="preserve">ed assaggi </w:t>
      </w:r>
      <w:r w:rsidR="006672BA">
        <w:rPr>
          <w:rFonts w:ascii="Arial" w:hAnsi="Arial" w:cs="Arial"/>
          <w:b/>
          <w:i w:val="0"/>
          <w:sz w:val="32"/>
          <w:szCs w:val="32"/>
          <w:lang w:val="it-IT"/>
        </w:rPr>
        <w:t xml:space="preserve">               </w:t>
      </w:r>
    </w:p>
    <w:p w:rsidR="006672BA" w:rsidRPr="00DD573D" w:rsidRDefault="006672BA" w:rsidP="006672BA">
      <w:pPr>
        <w:spacing w:after="0" w:line="240" w:lineRule="auto"/>
        <w:jc w:val="center"/>
        <w:rPr>
          <w:rFonts w:ascii="Arial" w:hAnsi="Arial" w:cs="Arial"/>
          <w:b/>
          <w:i w:val="0"/>
          <w:sz w:val="16"/>
          <w:szCs w:val="16"/>
          <w:lang w:val="it-IT"/>
        </w:rPr>
      </w:pPr>
    </w:p>
    <w:p w:rsidR="000E3796" w:rsidRDefault="001954DE" w:rsidP="001A27BA">
      <w:pPr>
        <w:spacing w:after="0" w:line="240" w:lineRule="auto"/>
        <w:jc w:val="center"/>
        <w:rPr>
          <w:rFonts w:ascii="Arial" w:hAnsi="Arial" w:cs="Arial"/>
          <w:b/>
          <w:i w:val="0"/>
          <w:sz w:val="24"/>
          <w:szCs w:val="24"/>
          <w:lang w:val="it-IT"/>
        </w:rPr>
      </w:pPr>
      <w:r>
        <w:rPr>
          <w:rFonts w:ascii="Arial" w:hAnsi="Arial" w:cs="Arial"/>
          <w:b/>
          <w:i w:val="0"/>
          <w:sz w:val="24"/>
          <w:szCs w:val="24"/>
          <w:lang w:val="it-IT"/>
        </w:rPr>
        <w:t xml:space="preserve">Le prenotazioni devono </w:t>
      </w:r>
      <w:r w:rsidR="00606860" w:rsidRPr="005A5684">
        <w:rPr>
          <w:rFonts w:ascii="Arial" w:hAnsi="Arial" w:cs="Arial"/>
          <w:b/>
          <w:i w:val="0"/>
          <w:sz w:val="24"/>
          <w:szCs w:val="24"/>
          <w:lang w:val="it-IT"/>
        </w:rPr>
        <w:t xml:space="preserve"> pervenire entro il</w:t>
      </w:r>
      <w:r w:rsidR="00FF1BAC">
        <w:rPr>
          <w:rFonts w:ascii="Arial" w:hAnsi="Arial" w:cs="Arial"/>
          <w:b/>
          <w:i w:val="0"/>
          <w:sz w:val="24"/>
          <w:szCs w:val="24"/>
          <w:lang w:val="it-IT"/>
        </w:rPr>
        <w:t xml:space="preserve"> 20/09/</w:t>
      </w:r>
      <w:r w:rsidR="00606860" w:rsidRPr="005A5684">
        <w:rPr>
          <w:rFonts w:ascii="Arial" w:hAnsi="Arial" w:cs="Arial"/>
          <w:b/>
          <w:i w:val="0"/>
          <w:sz w:val="24"/>
          <w:szCs w:val="24"/>
          <w:lang w:val="it-IT"/>
        </w:rPr>
        <w:t>2016</w:t>
      </w:r>
    </w:p>
    <w:p w:rsidR="005C598A" w:rsidRPr="00FF1BAC" w:rsidRDefault="005A5684" w:rsidP="001A27BA">
      <w:pPr>
        <w:spacing w:after="0" w:line="240" w:lineRule="auto"/>
        <w:jc w:val="center"/>
        <w:rPr>
          <w:rFonts w:ascii="Arial" w:hAnsi="Arial" w:cs="Arial"/>
          <w:i w:val="0"/>
          <w:lang w:val="it-IT"/>
        </w:rPr>
      </w:pPr>
      <w:r w:rsidRPr="005A5684">
        <w:rPr>
          <w:rFonts w:ascii="Arial" w:hAnsi="Arial" w:cs="Arial"/>
          <w:b/>
          <w:i w:val="0"/>
          <w:sz w:val="24"/>
          <w:szCs w:val="24"/>
          <w:lang w:val="it-IT"/>
        </w:rPr>
        <w:t xml:space="preserve">  </w:t>
      </w:r>
      <w:r w:rsidR="00606860" w:rsidRPr="005A5684">
        <w:rPr>
          <w:rFonts w:ascii="Arial" w:hAnsi="Arial" w:cs="Arial"/>
          <w:b/>
          <w:i w:val="0"/>
          <w:sz w:val="24"/>
          <w:szCs w:val="24"/>
          <w:lang w:val="it-IT"/>
        </w:rPr>
        <w:t xml:space="preserve">a Simonetta </w:t>
      </w:r>
      <w:proofErr w:type="spellStart"/>
      <w:r w:rsidR="00606860" w:rsidRPr="005A5684">
        <w:rPr>
          <w:rFonts w:ascii="Arial" w:hAnsi="Arial" w:cs="Arial"/>
          <w:b/>
          <w:i w:val="0"/>
          <w:sz w:val="24"/>
          <w:szCs w:val="24"/>
          <w:lang w:val="it-IT"/>
        </w:rPr>
        <w:t>Cortella</w:t>
      </w:r>
      <w:proofErr w:type="spellEnd"/>
      <w:r w:rsidR="00606860" w:rsidRPr="005A5684">
        <w:rPr>
          <w:rFonts w:ascii="Arial" w:hAnsi="Arial" w:cs="Arial"/>
          <w:b/>
          <w:i w:val="0"/>
          <w:sz w:val="24"/>
          <w:szCs w:val="24"/>
          <w:lang w:val="it-IT"/>
        </w:rPr>
        <w:t xml:space="preserve">  </w:t>
      </w:r>
      <w:r w:rsidR="000E3796">
        <w:rPr>
          <w:rFonts w:ascii="Arial" w:hAnsi="Arial" w:cs="Arial"/>
          <w:b/>
          <w:i w:val="0"/>
          <w:sz w:val="24"/>
          <w:szCs w:val="24"/>
          <w:lang w:val="it-IT"/>
        </w:rPr>
        <w:t xml:space="preserve"> </w:t>
      </w:r>
      <w:hyperlink r:id="rId5" w:history="1">
        <w:r w:rsidR="00606860" w:rsidRPr="00390742">
          <w:rPr>
            <w:rStyle w:val="Collegamentoipertestuale"/>
            <w:rFonts w:ascii="Arial" w:hAnsi="Arial" w:cs="Arial"/>
            <w:b/>
            <w:i w:val="0"/>
            <w:sz w:val="24"/>
            <w:szCs w:val="24"/>
            <w:lang w:val="it-IT"/>
          </w:rPr>
          <w:t>cort.simona@virgilio.it</w:t>
        </w:r>
      </w:hyperlink>
      <w:r w:rsidR="00606860" w:rsidRPr="00390742">
        <w:rPr>
          <w:rFonts w:ascii="Arial" w:hAnsi="Arial" w:cs="Arial"/>
          <w:b/>
          <w:i w:val="0"/>
          <w:sz w:val="24"/>
          <w:szCs w:val="24"/>
          <w:lang w:val="it-IT"/>
        </w:rPr>
        <w:t xml:space="preserve"> - 3394397971 – </w:t>
      </w:r>
      <w:hyperlink r:id="rId6" w:history="1">
        <w:r w:rsidR="00C14052" w:rsidRPr="00390742">
          <w:rPr>
            <w:rStyle w:val="Collegamentoipertestuale"/>
            <w:rFonts w:ascii="Arial" w:hAnsi="Arial" w:cs="Arial"/>
            <w:b/>
            <w:i w:val="0"/>
            <w:sz w:val="24"/>
            <w:szCs w:val="24"/>
            <w:lang w:val="it-IT"/>
          </w:rPr>
          <w:t>www.onaf.it</w:t>
        </w:r>
      </w:hyperlink>
    </w:p>
    <w:p w:rsidR="00390742" w:rsidRPr="00390742" w:rsidRDefault="00390742" w:rsidP="001A27BA">
      <w:pPr>
        <w:spacing w:after="0" w:line="240" w:lineRule="auto"/>
        <w:jc w:val="center"/>
        <w:rPr>
          <w:rFonts w:ascii="Arial" w:hAnsi="Arial" w:cs="Arial"/>
          <w:i w:val="0"/>
          <w:lang w:val="it-IT"/>
        </w:rPr>
      </w:pPr>
    </w:p>
    <w:p w:rsidR="001A27BA" w:rsidRPr="00751D2A" w:rsidRDefault="001A27BA" w:rsidP="001A27BA">
      <w:pPr>
        <w:spacing w:after="0" w:line="240" w:lineRule="auto"/>
        <w:jc w:val="center"/>
        <w:rPr>
          <w:i w:val="0"/>
          <w:lang w:val="it-IT"/>
        </w:rPr>
      </w:pPr>
      <w:r w:rsidRPr="001A27BA">
        <w:rPr>
          <w:rFonts w:ascii="Arial" w:hAnsi="Arial" w:cs="Arial"/>
          <w:b/>
          <w:i w:val="0"/>
          <w:noProof/>
          <w:lang w:val="it-IT" w:eastAsia="it-IT" w:bidi="ar-SA"/>
        </w:rPr>
        <w:drawing>
          <wp:inline distT="0" distB="0" distL="0" distR="0">
            <wp:extent cx="1019372" cy="685800"/>
            <wp:effectExtent l="19050" t="0" r="9328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3" cy="7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7BA" w:rsidRPr="00751D2A" w:rsidSect="00D8312A">
      <w:pgSz w:w="11906" w:h="16838"/>
      <w:pgMar w:top="284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6860"/>
    <w:rsid w:val="00000553"/>
    <w:rsid w:val="00002143"/>
    <w:rsid w:val="0000463B"/>
    <w:rsid w:val="00006066"/>
    <w:rsid w:val="00053FF9"/>
    <w:rsid w:val="00065A0A"/>
    <w:rsid w:val="000B5490"/>
    <w:rsid w:val="000E3796"/>
    <w:rsid w:val="000F1B74"/>
    <w:rsid w:val="00104F28"/>
    <w:rsid w:val="00105DB5"/>
    <w:rsid w:val="00112383"/>
    <w:rsid w:val="00115DE3"/>
    <w:rsid w:val="00131565"/>
    <w:rsid w:val="00157089"/>
    <w:rsid w:val="001954DE"/>
    <w:rsid w:val="001A0912"/>
    <w:rsid w:val="001A27BA"/>
    <w:rsid w:val="001A2CDE"/>
    <w:rsid w:val="001B4600"/>
    <w:rsid w:val="00225CCE"/>
    <w:rsid w:val="002409B0"/>
    <w:rsid w:val="00271451"/>
    <w:rsid w:val="00277D73"/>
    <w:rsid w:val="00297109"/>
    <w:rsid w:val="002B4A77"/>
    <w:rsid w:val="002E1EF6"/>
    <w:rsid w:val="003328C8"/>
    <w:rsid w:val="00334685"/>
    <w:rsid w:val="00385F56"/>
    <w:rsid w:val="0039052A"/>
    <w:rsid w:val="00390742"/>
    <w:rsid w:val="003C30A2"/>
    <w:rsid w:val="003E47B1"/>
    <w:rsid w:val="00461AE1"/>
    <w:rsid w:val="00472A73"/>
    <w:rsid w:val="00476C90"/>
    <w:rsid w:val="00481C60"/>
    <w:rsid w:val="00486234"/>
    <w:rsid w:val="004959AA"/>
    <w:rsid w:val="004A2ADA"/>
    <w:rsid w:val="004B12D7"/>
    <w:rsid w:val="004D31B1"/>
    <w:rsid w:val="004D710B"/>
    <w:rsid w:val="004F128D"/>
    <w:rsid w:val="004F7C50"/>
    <w:rsid w:val="00520E3A"/>
    <w:rsid w:val="00573F8A"/>
    <w:rsid w:val="005A5684"/>
    <w:rsid w:val="005B7869"/>
    <w:rsid w:val="005C598A"/>
    <w:rsid w:val="005E48C5"/>
    <w:rsid w:val="00606860"/>
    <w:rsid w:val="00643795"/>
    <w:rsid w:val="00644AEC"/>
    <w:rsid w:val="006471B7"/>
    <w:rsid w:val="006672BA"/>
    <w:rsid w:val="00676BFD"/>
    <w:rsid w:val="00683B18"/>
    <w:rsid w:val="00695F10"/>
    <w:rsid w:val="006A3B3B"/>
    <w:rsid w:val="006F1831"/>
    <w:rsid w:val="00700554"/>
    <w:rsid w:val="007237D4"/>
    <w:rsid w:val="007335E0"/>
    <w:rsid w:val="007421C3"/>
    <w:rsid w:val="00751D2A"/>
    <w:rsid w:val="007553A0"/>
    <w:rsid w:val="00771502"/>
    <w:rsid w:val="0077542D"/>
    <w:rsid w:val="007822A9"/>
    <w:rsid w:val="007B0D5E"/>
    <w:rsid w:val="007B65FC"/>
    <w:rsid w:val="007B6FCD"/>
    <w:rsid w:val="00803B20"/>
    <w:rsid w:val="00873FA3"/>
    <w:rsid w:val="00874B28"/>
    <w:rsid w:val="008975CE"/>
    <w:rsid w:val="008A0E07"/>
    <w:rsid w:val="008C2322"/>
    <w:rsid w:val="008E7940"/>
    <w:rsid w:val="00930964"/>
    <w:rsid w:val="0093558B"/>
    <w:rsid w:val="009625D4"/>
    <w:rsid w:val="00963E43"/>
    <w:rsid w:val="00972A66"/>
    <w:rsid w:val="00987FDF"/>
    <w:rsid w:val="009A1E62"/>
    <w:rsid w:val="009A3A10"/>
    <w:rsid w:val="009C043B"/>
    <w:rsid w:val="009D0761"/>
    <w:rsid w:val="009D4AF8"/>
    <w:rsid w:val="00A2734E"/>
    <w:rsid w:val="00A35D53"/>
    <w:rsid w:val="00A41DC4"/>
    <w:rsid w:val="00A4475C"/>
    <w:rsid w:val="00A45F13"/>
    <w:rsid w:val="00A70EAD"/>
    <w:rsid w:val="00A72DC7"/>
    <w:rsid w:val="00A9281A"/>
    <w:rsid w:val="00AA2991"/>
    <w:rsid w:val="00B11B69"/>
    <w:rsid w:val="00B152C8"/>
    <w:rsid w:val="00B44ED1"/>
    <w:rsid w:val="00BB4978"/>
    <w:rsid w:val="00BE61E2"/>
    <w:rsid w:val="00BF1C23"/>
    <w:rsid w:val="00C04ABC"/>
    <w:rsid w:val="00C14052"/>
    <w:rsid w:val="00C17D7B"/>
    <w:rsid w:val="00C24673"/>
    <w:rsid w:val="00C52D4F"/>
    <w:rsid w:val="00CC7639"/>
    <w:rsid w:val="00CE099D"/>
    <w:rsid w:val="00CE447B"/>
    <w:rsid w:val="00CF04F5"/>
    <w:rsid w:val="00CF6220"/>
    <w:rsid w:val="00D02A98"/>
    <w:rsid w:val="00D2424B"/>
    <w:rsid w:val="00D24B07"/>
    <w:rsid w:val="00D425C2"/>
    <w:rsid w:val="00D42E4E"/>
    <w:rsid w:val="00D8312A"/>
    <w:rsid w:val="00DD573D"/>
    <w:rsid w:val="00DE5000"/>
    <w:rsid w:val="00E32DFD"/>
    <w:rsid w:val="00E57B81"/>
    <w:rsid w:val="00E90696"/>
    <w:rsid w:val="00EA47E8"/>
    <w:rsid w:val="00EB725C"/>
    <w:rsid w:val="00EC3820"/>
    <w:rsid w:val="00EF4A51"/>
    <w:rsid w:val="00EF595F"/>
    <w:rsid w:val="00F306FB"/>
    <w:rsid w:val="00F96803"/>
    <w:rsid w:val="00FA3CEA"/>
    <w:rsid w:val="00FD26E2"/>
    <w:rsid w:val="00FD78BC"/>
    <w:rsid w:val="00F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860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860"/>
    <w:rPr>
      <w:color w:val="0000FF"/>
      <w:u w:val="single"/>
    </w:rPr>
  </w:style>
  <w:style w:type="paragraph" w:styleId="Nessunaspaziatura">
    <w:name w:val="No Spacing"/>
    <w:basedOn w:val="Normale"/>
    <w:uiPriority w:val="1"/>
    <w:qFormat/>
    <w:rsid w:val="00606860"/>
    <w:pPr>
      <w:spacing w:after="0" w:line="240" w:lineRule="auto"/>
    </w:pPr>
  </w:style>
  <w:style w:type="character" w:styleId="Enfasidelicata">
    <w:name w:val="Subtle Emphasis"/>
    <w:uiPriority w:val="19"/>
    <w:qFormat/>
    <w:rsid w:val="00606860"/>
    <w:rPr>
      <w:rFonts w:asciiTheme="majorHAnsi" w:eastAsiaTheme="majorEastAsia" w:hAnsiTheme="majorHAnsi" w:cstheme="majorBidi"/>
      <w:i/>
      <w:iCs/>
      <w:color w:val="C0504D" w:themeColor="accent2"/>
    </w:rPr>
  </w:style>
  <w:style w:type="table" w:styleId="Grigliatabella">
    <w:name w:val="Table Grid"/>
    <w:basedOn w:val="Tabellanormale"/>
    <w:uiPriority w:val="59"/>
    <w:rsid w:val="00606860"/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860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af.it" TargetMode="External"/><Relationship Id="rId5" Type="http://schemas.openxmlformats.org/officeDocument/2006/relationships/hyperlink" Target="mailto:cort.simona@virgili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161</cp:revision>
  <cp:lastPrinted>2016-08-14T17:05:00Z</cp:lastPrinted>
  <dcterms:created xsi:type="dcterms:W3CDTF">2016-07-26T13:00:00Z</dcterms:created>
  <dcterms:modified xsi:type="dcterms:W3CDTF">2016-08-27T12:16:00Z</dcterms:modified>
</cp:coreProperties>
</file>